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738B" w14:textId="6680AD13" w:rsidR="0008486F" w:rsidRDefault="00A35E92">
      <w:pPr>
        <w:rPr>
          <w:b/>
          <w:bCs/>
          <w:sz w:val="28"/>
          <w:szCs w:val="28"/>
          <w:u w:val="single"/>
        </w:rPr>
      </w:pPr>
      <w:r w:rsidRPr="00A35E92">
        <w:rPr>
          <w:b/>
          <w:bCs/>
          <w:sz w:val="28"/>
          <w:szCs w:val="28"/>
          <w:u w:val="single"/>
        </w:rPr>
        <w:t>EMS DIRECTOR - CARTER COUNTY EMERGENCY MEDICAL SERVICE</w:t>
      </w:r>
    </w:p>
    <w:p w14:paraId="5243471C" w14:textId="4B1B7FA6" w:rsidR="00A35E92" w:rsidRDefault="00A35E92">
      <w:pPr>
        <w:rPr>
          <w:sz w:val="24"/>
          <w:szCs w:val="24"/>
        </w:rPr>
      </w:pPr>
      <w:r>
        <w:rPr>
          <w:sz w:val="24"/>
          <w:szCs w:val="24"/>
        </w:rPr>
        <w:t>Carter County E</w:t>
      </w:r>
      <w:r w:rsidR="00820BD3">
        <w:rPr>
          <w:sz w:val="24"/>
          <w:szCs w:val="24"/>
        </w:rPr>
        <w:t>mergency Ambulance Taxing District</w:t>
      </w:r>
      <w:r>
        <w:rPr>
          <w:sz w:val="24"/>
          <w:szCs w:val="24"/>
        </w:rPr>
        <w:t xml:space="preserve"> is hiring an Executive Director of Emergency Medical Services.</w:t>
      </w:r>
      <w:r w:rsidR="00820BD3">
        <w:rPr>
          <w:sz w:val="24"/>
          <w:szCs w:val="24"/>
        </w:rPr>
        <w:t xml:space="preserve"> CCEMS is </w:t>
      </w:r>
      <w:r w:rsidR="00B01748">
        <w:rPr>
          <w:sz w:val="24"/>
          <w:szCs w:val="24"/>
        </w:rPr>
        <w:t>considered</w:t>
      </w:r>
      <w:r w:rsidR="00D16F10">
        <w:rPr>
          <w:sz w:val="24"/>
          <w:szCs w:val="24"/>
        </w:rPr>
        <w:t xml:space="preserve"> a Special</w:t>
      </w:r>
      <w:r w:rsidR="004F441E">
        <w:rPr>
          <w:sz w:val="24"/>
          <w:szCs w:val="24"/>
        </w:rPr>
        <w:t xml:space="preserve"> Purpose</w:t>
      </w:r>
      <w:r w:rsidR="00D16F10">
        <w:rPr>
          <w:sz w:val="24"/>
          <w:szCs w:val="24"/>
        </w:rPr>
        <w:t xml:space="preserve"> Government </w:t>
      </w:r>
      <w:r w:rsidR="004F441E">
        <w:rPr>
          <w:sz w:val="24"/>
          <w:szCs w:val="24"/>
        </w:rPr>
        <w:t>Entity</w:t>
      </w:r>
      <w:r w:rsidR="0053315C">
        <w:rPr>
          <w:sz w:val="24"/>
          <w:szCs w:val="24"/>
        </w:rPr>
        <w:t xml:space="preserve"> (SPGE)</w:t>
      </w:r>
      <w:r w:rsidR="004F441E">
        <w:rPr>
          <w:sz w:val="24"/>
          <w:szCs w:val="24"/>
        </w:rPr>
        <w:t xml:space="preserve"> under the di</w:t>
      </w:r>
      <w:r w:rsidR="00EB7591">
        <w:rPr>
          <w:sz w:val="24"/>
          <w:szCs w:val="24"/>
        </w:rPr>
        <w:t xml:space="preserve">rection of the Department of Local Government </w:t>
      </w:r>
      <w:r w:rsidR="0053315C">
        <w:rPr>
          <w:sz w:val="24"/>
          <w:szCs w:val="24"/>
        </w:rPr>
        <w:t>(DLG).</w:t>
      </w:r>
    </w:p>
    <w:p w14:paraId="033206BF" w14:textId="1E5D2B75" w:rsidR="00A35E92" w:rsidRDefault="00A35E92">
      <w:pPr>
        <w:rPr>
          <w:sz w:val="24"/>
          <w:szCs w:val="24"/>
        </w:rPr>
      </w:pPr>
      <w:r>
        <w:rPr>
          <w:sz w:val="24"/>
          <w:szCs w:val="24"/>
        </w:rPr>
        <w:t xml:space="preserve">The EMS Executive Director is responsible for the overall management and operation of the Emergency Medical Services (EMS). This includes the development and implementation of policies, </w:t>
      </w:r>
      <w:r w:rsidR="00E550B6">
        <w:rPr>
          <w:sz w:val="24"/>
          <w:szCs w:val="24"/>
        </w:rPr>
        <w:t>procedures,</w:t>
      </w:r>
      <w:r>
        <w:rPr>
          <w:sz w:val="24"/>
          <w:szCs w:val="24"/>
        </w:rPr>
        <w:t xml:space="preserve"> and guideline</w:t>
      </w:r>
      <w:r w:rsidR="00901A2E">
        <w:rPr>
          <w:sz w:val="24"/>
          <w:szCs w:val="24"/>
        </w:rPr>
        <w:t>s</w:t>
      </w:r>
      <w:r>
        <w:rPr>
          <w:sz w:val="24"/>
          <w:szCs w:val="24"/>
        </w:rPr>
        <w:t>; budgeting; fiscal management; personnel management; quality assurance and community relations. Additional</w:t>
      </w:r>
      <w:r w:rsidR="00E550B6">
        <w:rPr>
          <w:sz w:val="24"/>
          <w:szCs w:val="24"/>
        </w:rPr>
        <w:t>ly, the Executive Director is responsible for ensuring the department provides high-quality patient care and services in a cost-effective manner, obligated to ensure that the administration of EMS programs maintains compliance in accordance with all federal, state, and local regulations.</w:t>
      </w:r>
    </w:p>
    <w:p w14:paraId="67A73A54" w14:textId="65A0655D" w:rsidR="00E550B6" w:rsidRDefault="00E550B6">
      <w:pPr>
        <w:rPr>
          <w:sz w:val="24"/>
          <w:szCs w:val="24"/>
        </w:rPr>
      </w:pPr>
      <w:r>
        <w:rPr>
          <w:sz w:val="24"/>
          <w:szCs w:val="24"/>
        </w:rPr>
        <w:t>The ideal candidate for this position should</w:t>
      </w:r>
      <w:r w:rsidR="00D96530">
        <w:rPr>
          <w:sz w:val="24"/>
          <w:szCs w:val="24"/>
        </w:rPr>
        <w:t xml:space="preserve"> hold a degree from an accredited </w:t>
      </w:r>
      <w:r w:rsidR="0070764D">
        <w:rPr>
          <w:sz w:val="24"/>
          <w:szCs w:val="24"/>
        </w:rPr>
        <w:t>college or university</w:t>
      </w:r>
      <w:r w:rsidR="0001605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have a minimum of 7-10 years’ experience in emergency medical services</w:t>
      </w:r>
      <w:r w:rsidR="00320B12">
        <w:rPr>
          <w:sz w:val="24"/>
          <w:szCs w:val="24"/>
        </w:rPr>
        <w:t>, preferably as a paramedic</w:t>
      </w:r>
      <w:r w:rsidR="00510BEE">
        <w:rPr>
          <w:sz w:val="24"/>
          <w:szCs w:val="24"/>
        </w:rPr>
        <w:t>,</w:t>
      </w:r>
      <w:r w:rsidR="00510BEE" w:rsidRPr="00510BEE">
        <w:rPr>
          <w:sz w:val="24"/>
          <w:szCs w:val="24"/>
        </w:rPr>
        <w:t xml:space="preserve"> </w:t>
      </w:r>
      <w:r w:rsidR="00510BEE">
        <w:rPr>
          <w:sz w:val="24"/>
          <w:szCs w:val="24"/>
        </w:rPr>
        <w:t xml:space="preserve">with at least 3 years of experience in a management or supervisory role. </w:t>
      </w:r>
      <w:r w:rsidR="0001605C">
        <w:rPr>
          <w:sz w:val="24"/>
          <w:szCs w:val="24"/>
        </w:rPr>
        <w:t xml:space="preserve"> Years of experience can be substituted</w:t>
      </w:r>
      <w:r w:rsidR="00910ADA">
        <w:rPr>
          <w:sz w:val="24"/>
          <w:szCs w:val="24"/>
        </w:rPr>
        <w:t xml:space="preserve"> in leu of a </w:t>
      </w:r>
      <w:r w:rsidR="006B56E8">
        <w:rPr>
          <w:sz w:val="24"/>
          <w:szCs w:val="24"/>
        </w:rPr>
        <w:t>degree.</w:t>
      </w:r>
      <w:r w:rsidR="00E30030">
        <w:rPr>
          <w:sz w:val="24"/>
          <w:szCs w:val="24"/>
        </w:rPr>
        <w:t xml:space="preserve"> This person must meet the responsibilities previously mentioned, as well as effectively communicate with other members of the EMS team and other county departments.</w:t>
      </w:r>
    </w:p>
    <w:p w14:paraId="14718CA6" w14:textId="27AF838F" w:rsidR="00E30030" w:rsidRPr="00A35E92" w:rsidRDefault="00E30030">
      <w:pPr>
        <w:rPr>
          <w:sz w:val="24"/>
          <w:szCs w:val="24"/>
        </w:rPr>
      </w:pPr>
      <w:r>
        <w:rPr>
          <w:sz w:val="24"/>
          <w:szCs w:val="24"/>
        </w:rPr>
        <w:t>Additional candidate responsibilities can be obtained by contacting the Carter County EMS Office directly (606) 474-8181. Interested candidates can submit their resumes to Carter County EMS Office</w:t>
      </w:r>
      <w:r w:rsidR="00B01748">
        <w:rPr>
          <w:sz w:val="24"/>
          <w:szCs w:val="24"/>
        </w:rPr>
        <w:t>,</w:t>
      </w:r>
      <w:r w:rsidR="006E32E7">
        <w:rPr>
          <w:sz w:val="24"/>
          <w:szCs w:val="24"/>
        </w:rPr>
        <w:t xml:space="preserve"> Executive Director,</w:t>
      </w:r>
      <w:r>
        <w:rPr>
          <w:sz w:val="24"/>
          <w:szCs w:val="24"/>
        </w:rPr>
        <w:t xml:space="preserve"> 12 Crossbar Rd, Grayson, KY  41143 or via email</w:t>
      </w:r>
      <w:r w:rsidR="005A7201">
        <w:rPr>
          <w:sz w:val="24"/>
          <w:szCs w:val="24"/>
        </w:rPr>
        <w:t xml:space="preserve">: </w:t>
      </w:r>
      <w:hyperlink r:id="rId4" w:history="1">
        <w:r w:rsidR="00B01748" w:rsidRPr="007D445D">
          <w:rPr>
            <w:rStyle w:val="Hyperlink"/>
            <w:sz w:val="24"/>
            <w:szCs w:val="24"/>
          </w:rPr>
          <w:t>carterems@outlook.com</w:t>
        </w:r>
      </w:hyperlink>
      <w:r>
        <w:rPr>
          <w:sz w:val="24"/>
          <w:szCs w:val="24"/>
        </w:rPr>
        <w:t xml:space="preserve">. </w:t>
      </w:r>
    </w:p>
    <w:sectPr w:rsidR="00E30030" w:rsidRPr="00A3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92"/>
    <w:rsid w:val="0001605C"/>
    <w:rsid w:val="0008486F"/>
    <w:rsid w:val="00320B12"/>
    <w:rsid w:val="0042448D"/>
    <w:rsid w:val="004F441E"/>
    <w:rsid w:val="00510BEE"/>
    <w:rsid w:val="0053315C"/>
    <w:rsid w:val="005A7201"/>
    <w:rsid w:val="006B56E8"/>
    <w:rsid w:val="006C65EF"/>
    <w:rsid w:val="006E32E7"/>
    <w:rsid w:val="0070764D"/>
    <w:rsid w:val="00820BD3"/>
    <w:rsid w:val="00901A2E"/>
    <w:rsid w:val="00910ADA"/>
    <w:rsid w:val="00A35E92"/>
    <w:rsid w:val="00A51E67"/>
    <w:rsid w:val="00B01748"/>
    <w:rsid w:val="00B56825"/>
    <w:rsid w:val="00D16F10"/>
    <w:rsid w:val="00D96530"/>
    <w:rsid w:val="00E30030"/>
    <w:rsid w:val="00E550B6"/>
    <w:rsid w:val="00E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F28C"/>
  <w15:chartTrackingRefBased/>
  <w15:docId w15:val="{6343CAE3-46C2-44FD-8E90-0BF6EF8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terems@outlook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046DAFF72DB4ABA60ABBA7BD19C9C" ma:contentTypeVersion="2" ma:contentTypeDescription="Create a new document." ma:contentTypeScope="" ma:versionID="871026c98bf69fe39123e2b5676cd6a5">
  <xsd:schema xmlns:xsd="http://www.w3.org/2001/XMLSchema" xmlns:xs="http://www.w3.org/2001/XMLSchema" xmlns:p="http://schemas.microsoft.com/office/2006/metadata/properties" xmlns:ns1="http://schemas.microsoft.com/sharepoint/v3" xmlns:ns2="dfdc7da2-d167-4f86-900f-c615908db303" targetNamespace="http://schemas.microsoft.com/office/2006/metadata/properties" ma:root="true" ma:fieldsID="6c63cd1fc6d8ba3a6b9d9b87d2b55e86" ns1:_="" ns2:_="">
    <xsd:import namespace="http://schemas.microsoft.com/sharepoint/v3"/>
    <xsd:import namespace="dfdc7da2-d167-4f86-900f-c615908db3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c7da2-d167-4f86-900f-c615908db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3D8B7A-46A5-4E08-8C3F-113B8076DBC1}"/>
</file>

<file path=customXml/itemProps2.xml><?xml version="1.0" encoding="utf-8"?>
<ds:datastoreItem xmlns:ds="http://schemas.openxmlformats.org/officeDocument/2006/customXml" ds:itemID="{7AD46DC5-8BC6-4F9D-BA2A-B2CC9111523A}"/>
</file>

<file path=customXml/itemProps3.xml><?xml version="1.0" encoding="utf-8"?>
<ds:datastoreItem xmlns:ds="http://schemas.openxmlformats.org/officeDocument/2006/customXml" ds:itemID="{D11C9621-FA70-4A70-BF10-134425485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Loperfido</dc:creator>
  <cp:keywords/>
  <dc:description/>
  <cp:lastModifiedBy>Younger, Brennen N (KBEMS)</cp:lastModifiedBy>
  <cp:revision>2</cp:revision>
  <cp:lastPrinted>2023-10-16T20:43:00Z</cp:lastPrinted>
  <dcterms:created xsi:type="dcterms:W3CDTF">2023-10-17T15:29:00Z</dcterms:created>
  <dcterms:modified xsi:type="dcterms:W3CDTF">2023-10-17T15:29:00Z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0x010100FC2046DAFF72DB4ABA60ABBA7BD19C9C</vt:lpwstr>
  </property>
</Properties>
</file>